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01" w:rsidRPr="004D2C01" w:rsidRDefault="004D2C01" w:rsidP="004D2C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</w:pPr>
      <w:bookmarkStart w:id="0" w:name="_GoBack"/>
      <w:bookmarkEnd w:id="0"/>
      <w:r w:rsidRPr="004D2C01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>Приложение № 1</w:t>
      </w:r>
    </w:p>
    <w:p w:rsidR="004D2C01" w:rsidRPr="004D2C01" w:rsidRDefault="004D2C01" w:rsidP="004D2C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</w:pPr>
      <w:r w:rsidRPr="004D2C01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 xml:space="preserve">к постановлению администрации </w:t>
      </w:r>
    </w:p>
    <w:p w:rsidR="004D2C01" w:rsidRPr="004D2C01" w:rsidRDefault="004D2C01" w:rsidP="004D2C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</w:pPr>
      <w:r w:rsidRPr="004D2C01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>Судиславского муниципального района</w:t>
      </w:r>
    </w:p>
    <w:p w:rsidR="004D2C01" w:rsidRPr="004D2C01" w:rsidRDefault="004D2C01" w:rsidP="004D2C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</w:pPr>
      <w:r w:rsidRPr="004D2C01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 xml:space="preserve">от 06.10.2021 г. № 167                             </w:t>
      </w:r>
    </w:p>
    <w:p w:rsidR="004D2C01" w:rsidRPr="004D2C01" w:rsidRDefault="004D2C01" w:rsidP="004D2C01">
      <w:pPr>
        <w:autoSpaceDN w:val="0"/>
        <w:spacing w:after="0" w:line="240" w:lineRule="auto"/>
        <w:ind w:hanging="400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C01">
        <w:rPr>
          <w:rFonts w:ascii="Times New Roman" w:eastAsia="Times New Roman" w:hAnsi="Times New Roman" w:cs="Times New Roman"/>
          <w:b/>
          <w:bCs/>
          <w:sz w:val="26"/>
          <w:szCs w:val="26"/>
        </w:rPr>
        <w:t>ИЗВЕЩЕНИЕ</w:t>
      </w:r>
    </w:p>
    <w:p w:rsidR="004D2C01" w:rsidRPr="004D2C01" w:rsidRDefault="004D2C01" w:rsidP="004D2C01">
      <w:pPr>
        <w:shd w:val="clear" w:color="auto" w:fill="FFFFFF"/>
        <w:autoSpaceDN w:val="0"/>
        <w:spacing w:after="0" w:line="240" w:lineRule="auto"/>
        <w:ind w:firstLine="258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C01">
        <w:rPr>
          <w:rFonts w:ascii="Times New Roman" w:eastAsia="Times New Roman" w:hAnsi="Times New Roman" w:cs="Times New Roman"/>
          <w:b/>
          <w:bCs/>
          <w:sz w:val="26"/>
          <w:szCs w:val="26"/>
        </w:rPr>
        <w:t>о проведении аукциона на право заключения договора об осуществлении деятельности по перемещению задержанных транспортных средств на специализированную стоянку, их хранению и возврату</w:t>
      </w:r>
      <w:r w:rsidRPr="004D2C01">
        <w:rPr>
          <w:rFonts w:ascii="Times New Roman" w:eastAsia="Andale Sans UI" w:hAnsi="Times New Roman" w:cs="Tahoma"/>
          <w:kern w:val="3"/>
          <w:sz w:val="24"/>
          <w:szCs w:val="24"/>
        </w:rPr>
        <w:t xml:space="preserve"> </w:t>
      </w:r>
      <w:r w:rsidRPr="004D2C01">
        <w:rPr>
          <w:rFonts w:ascii="Times New Roman" w:eastAsia="Times New Roman" w:hAnsi="Times New Roman" w:cs="Times New Roman"/>
          <w:b/>
          <w:bCs/>
          <w:sz w:val="26"/>
          <w:szCs w:val="26"/>
        </w:rPr>
        <w:t>на территории Судиславского муниципального района Костромской области</w:t>
      </w:r>
    </w:p>
    <w:p w:rsidR="004D2C01" w:rsidRPr="004D2C01" w:rsidRDefault="004D2C01" w:rsidP="004D2C01">
      <w:pPr>
        <w:shd w:val="clear" w:color="auto" w:fill="FFFFFF"/>
        <w:autoSpaceDN w:val="0"/>
        <w:spacing w:after="0" w:line="240" w:lineRule="auto"/>
        <w:ind w:firstLine="258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C0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4D2C01" w:rsidRPr="004D2C01" w:rsidRDefault="004D2C01" w:rsidP="004D2C01">
      <w:pPr>
        <w:shd w:val="clear" w:color="auto" w:fill="FFFFFF"/>
        <w:autoSpaceDN w:val="0"/>
        <w:spacing w:after="0" w:line="240" w:lineRule="auto"/>
        <w:ind w:firstLine="851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D2C01">
        <w:rPr>
          <w:rFonts w:ascii="Times New Roman" w:eastAsia="Times New Roman" w:hAnsi="Times New Roman" w:cs="Times New Roman"/>
          <w:sz w:val="26"/>
          <w:szCs w:val="26"/>
        </w:rPr>
        <w:t>Администрация Судиславского муниципального района сообщает о проведении аукциона на право заключения договора об осуществлении деятельности по перемещению задержанных транспортных средств на специализированную стоянку, их хранению и возврату.</w:t>
      </w:r>
    </w:p>
    <w:tbl>
      <w:tblPr>
        <w:tblW w:w="10508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0"/>
        <w:gridCol w:w="7788"/>
      </w:tblGrid>
      <w:tr w:rsidR="004D2C01" w:rsidRPr="004D2C01" w:rsidTr="00A8764B">
        <w:tblPrEx>
          <w:tblCellMar>
            <w:top w:w="0" w:type="dxa"/>
            <w:bottom w:w="0" w:type="dxa"/>
          </w:tblCellMar>
        </w:tblPrEx>
        <w:tc>
          <w:tcPr>
            <w:tcW w:w="10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01" w:rsidRPr="004D2C01" w:rsidRDefault="004D2C01" w:rsidP="004D2C01">
            <w:pPr>
              <w:autoSpaceDN w:val="0"/>
              <w:spacing w:after="0" w:line="240" w:lineRule="auto"/>
              <w:ind w:hanging="36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D2C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D2C0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Организатор аукциона, комиссия по организации проведения аукциона </w:t>
            </w:r>
          </w:p>
        </w:tc>
      </w:tr>
      <w:tr w:rsidR="004D2C01" w:rsidRPr="004D2C01" w:rsidTr="00A8764B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>1. Наименование организатора аукциона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</w:rPr>
              <w:t>Администрация Судиславского муниципального района</w:t>
            </w:r>
          </w:p>
        </w:tc>
      </w:tr>
      <w:tr w:rsidR="004D2C01" w:rsidRPr="004D2C01" w:rsidTr="00A8764B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>1.1. Местонахождение, адрес электронной почты и контактные телефоны организатора аукциона, комиссии по организации проведения аукциона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C01">
              <w:rPr>
                <w:rFonts w:ascii="Times New Roman" w:eastAsia="Times New Roman" w:hAnsi="Times New Roman" w:cs="Times New Roman"/>
              </w:rPr>
              <w:t xml:space="preserve">157860, Костромская область, </w:t>
            </w:r>
            <w:proofErr w:type="spellStart"/>
            <w:r w:rsidRPr="004D2C01">
              <w:rPr>
                <w:rFonts w:ascii="Times New Roman" w:eastAsia="Times New Roman" w:hAnsi="Times New Roman" w:cs="Times New Roman"/>
              </w:rPr>
              <w:t>п.Судиславль</w:t>
            </w:r>
            <w:proofErr w:type="spellEnd"/>
            <w:r w:rsidRPr="004D2C01">
              <w:rPr>
                <w:rFonts w:ascii="Times New Roman" w:eastAsia="Times New Roman" w:hAnsi="Times New Roman" w:cs="Times New Roman"/>
              </w:rPr>
              <w:t>, ул. Советская, д. 2, 2 этаж,</w:t>
            </w:r>
          </w:p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hyperlink r:id="rId5" w:history="1">
              <w:r w:rsidRPr="004D2C01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</w:rPr>
                <w:t>sudislavl@adm44.ru</w:t>
              </w:r>
            </w:hyperlink>
            <w:r w:rsidRPr="004D2C01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,</w:t>
            </w:r>
          </w:p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тел.(49433) 9-73-09, тел./факс (49433) 9-84-76</w:t>
            </w:r>
          </w:p>
        </w:tc>
      </w:tr>
      <w:tr w:rsidR="004D2C01" w:rsidRPr="004D2C01" w:rsidTr="00A8764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>1.2. Контактные лица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C01" w:rsidRPr="004D2C01" w:rsidRDefault="004D2C01" w:rsidP="004D2C01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</w:rPr>
              <w:t>Ипатова Наталья Андреевна – заведующий отделом экономики и прогнозирования администрации Судиславского муниципального района</w:t>
            </w:r>
          </w:p>
        </w:tc>
      </w:tr>
      <w:tr w:rsidR="004D2C01" w:rsidRPr="004D2C01" w:rsidTr="00A8764B">
        <w:tblPrEx>
          <w:tblCellMar>
            <w:top w:w="0" w:type="dxa"/>
            <w:bottom w:w="0" w:type="dxa"/>
          </w:tblCellMar>
        </w:tblPrEx>
        <w:tc>
          <w:tcPr>
            <w:tcW w:w="105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C01" w:rsidRPr="004D2C01" w:rsidRDefault="004D2C01" w:rsidP="004D2C01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>2. Описание предмета аукциона, права на которое передаются по договору,</w:t>
            </w:r>
          </w:p>
          <w:p w:rsidR="004D2C01" w:rsidRPr="004D2C01" w:rsidRDefault="004D2C01" w:rsidP="004D2C01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>начальная (максимальная) цена аукциона, шаг аукциона, срок действия договора</w:t>
            </w:r>
          </w:p>
        </w:tc>
      </w:tr>
      <w:tr w:rsidR="004D2C01" w:rsidRPr="004D2C01" w:rsidTr="00A8764B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>2.1 Предмета аукциона (лот)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C01" w:rsidRPr="004D2C01" w:rsidRDefault="004D2C01" w:rsidP="004D2C01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color w:val="000000"/>
              </w:rPr>
              <w:t>Право на заключение договора на осуществление деятельности по перемещению задержанных транспортных средств на специализированную стоянку, их хранению и возврату на территории Судиславского муниципального района Костромской области</w:t>
            </w:r>
          </w:p>
        </w:tc>
      </w:tr>
      <w:tr w:rsidR="004D2C01" w:rsidRPr="004D2C01" w:rsidTr="00A8764B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PT Sans" w:eastAsia="Times New Roman" w:hAnsi="PT Sans" w:cs="Times New Roman"/>
                <w:b/>
                <w:bCs/>
              </w:rPr>
              <w:t>2.2.Начальная (максимальная) цена аукциона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01" w:rsidRPr="004D2C01" w:rsidRDefault="004D2C01" w:rsidP="004D2C01">
            <w:pPr>
              <w:autoSpaceDN w:val="0"/>
              <w:spacing w:after="0" w:line="240" w:lineRule="auto"/>
              <w:ind w:firstLine="33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color w:val="000000"/>
              </w:rPr>
              <w:t>Начальная максимальная цена аукциона устанавливается равной базовому уровню тарифов на перемещение и хранение задержанных транспортных средств, определенному постановлением департамента государственного регулирования цен и тарифов Костромской области от 21.06.2019 № 19/75 "Об установлении базового уровня тарифов на перемещение и хранение задержанных транспортных средств на территории Костромской области на период 2020-2024 годы ":</w:t>
            </w:r>
          </w:p>
          <w:tbl>
            <w:tblPr>
              <w:tblW w:w="756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2738"/>
              <w:gridCol w:w="1534"/>
              <w:gridCol w:w="1404"/>
              <w:gridCol w:w="1486"/>
            </w:tblGrid>
            <w:tr w:rsidR="004D2C01" w:rsidRPr="004D2C01" w:rsidTr="00A876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D2C01">
                    <w:rPr>
                      <w:rFonts w:ascii="Times New Roman" w:eastAsia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D2C01">
                    <w:rPr>
                      <w:rFonts w:ascii="Times New Roman" w:eastAsia="Times New Roman" w:hAnsi="Times New Roman" w:cs="Times New Roman"/>
                    </w:rPr>
                    <w:t>Дальность перемещения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D2C01">
                    <w:rPr>
                      <w:rFonts w:ascii="Times New Roman" w:eastAsia="Times New Roman" w:hAnsi="Times New Roman" w:cs="Times New Roman"/>
                    </w:rPr>
                    <w:t>Начальная максимальная цена, рублей за одно транспортное средство, с 01.01.2022 по 31.12.20222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D2C01">
                    <w:rPr>
                      <w:rFonts w:ascii="Times New Roman" w:eastAsia="Times New Roman" w:hAnsi="Times New Roman" w:cs="Times New Roman"/>
                    </w:rPr>
                    <w:t>Начальная максимальная цена, рублей за одно транспортное средство, с 01.01.2023 по 31.12.2023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D2C01">
                    <w:rPr>
                      <w:rFonts w:ascii="Times New Roman" w:eastAsia="Times New Roman" w:hAnsi="Times New Roman" w:cs="Times New Roman"/>
                    </w:rPr>
                    <w:t>Начальная максимальная цена, рублей за одно транспортное средство, с 01.01.2024 по 31.12.2024</w:t>
                  </w:r>
                </w:p>
              </w:tc>
            </w:tr>
            <w:tr w:rsidR="004D2C01" w:rsidRPr="004D2C01" w:rsidTr="00A876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D2C01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71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2C01">
                    <w:rPr>
                      <w:rFonts w:ascii="Times New Roman" w:eastAsia="Times New Roman" w:hAnsi="Times New Roman" w:cs="Times New Roman"/>
                    </w:rPr>
                    <w:t xml:space="preserve">Перемещение задержанных транспортных средств, разрешенная максимальная масса которых не превышает 3500 килограммов, за исключением негабаритных транспортных средств, </w:t>
                  </w:r>
                </w:p>
              </w:tc>
            </w:tr>
            <w:tr w:rsidR="004D2C01" w:rsidRPr="004D2C01" w:rsidTr="00A876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D2C01">
                    <w:rPr>
                      <w:rFonts w:ascii="Times New Roman" w:eastAsia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>в границах населенного пункта (при нахождении места задержания и специализированной стоянки в границах одного населенного пункта)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3043,0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3165,0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3291,0</w:t>
                  </w:r>
                </w:p>
              </w:tc>
            </w:tr>
            <w:tr w:rsidR="004D2C01" w:rsidRPr="004D2C01" w:rsidTr="00A876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D2C01">
                    <w:rPr>
                      <w:rFonts w:ascii="Times New Roman" w:eastAsia="Times New Roman" w:hAnsi="Times New Roman" w:cs="Times New Roman"/>
                    </w:rPr>
                    <w:t>1.2.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 xml:space="preserve">на расстояние до 20 км (при нахождении места задержания или </w:t>
                  </w:r>
                  <w:r w:rsidRPr="004D2C01">
                    <w:rPr>
                      <w:rFonts w:ascii="Times New Roman" w:eastAsia="Andale Sans UI" w:hAnsi="Times New Roman" w:cs="Times New Roman"/>
                    </w:rPr>
                    <w:lastRenderedPageBreak/>
                    <w:t>специализированной стоянки за пределами границ одного населенного пункта)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lastRenderedPageBreak/>
                    <w:t>4750,0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4940,0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5137,0</w:t>
                  </w:r>
                </w:p>
              </w:tc>
            </w:tr>
            <w:tr w:rsidR="004D2C01" w:rsidRPr="004D2C01" w:rsidTr="00A876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D2C01">
                    <w:rPr>
                      <w:rFonts w:ascii="Times New Roman" w:eastAsia="Times New Roman" w:hAnsi="Times New Roman" w:cs="Times New Roman"/>
                    </w:rPr>
                    <w:t>1.3.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>на расстояние до 40 км (при нахождении места задержания или специализированной стоянки за пределами границ одного населенного пункта)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6455,0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6713,0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6982,0</w:t>
                  </w:r>
                </w:p>
              </w:tc>
            </w:tr>
            <w:tr w:rsidR="004D2C01" w:rsidRPr="004D2C01" w:rsidTr="00A876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D2C01">
                    <w:rPr>
                      <w:rFonts w:ascii="Times New Roman" w:eastAsia="Times New Roman" w:hAnsi="Times New Roman" w:cs="Times New Roman"/>
                    </w:rPr>
                    <w:t>1.4.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>на расстояние до 60 км (при нахождении места задержания или специализированной стоянки за пределами границ одного населенного пункта)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8161,0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8487,0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8827,0</w:t>
                  </w:r>
                </w:p>
              </w:tc>
            </w:tr>
            <w:tr w:rsidR="004D2C01" w:rsidRPr="004D2C01" w:rsidTr="00A876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D2C01">
                    <w:rPr>
                      <w:rFonts w:ascii="Times New Roman" w:eastAsia="Times New Roman" w:hAnsi="Times New Roman" w:cs="Times New Roman"/>
                    </w:rPr>
                    <w:t>1.5.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>на расстояние до 80 км (при нахождении места задержания или специализированной стоянки за пределами границ одного населенного пункта)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9867,0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10262,0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10673,0</w:t>
                  </w:r>
                </w:p>
              </w:tc>
            </w:tr>
            <w:tr w:rsidR="004D2C01" w:rsidRPr="004D2C01" w:rsidTr="00A876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D2C01">
                    <w:rPr>
                      <w:rFonts w:ascii="Times New Roman" w:eastAsia="Times New Roman" w:hAnsi="Times New Roman" w:cs="Times New Roman"/>
                    </w:rPr>
                    <w:t>1.6.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>на расстояние более 100 км (при нахождении места задержания или специализированной стоянки за пределами границ одного населенного пункта)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11573,0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12036,0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12517,0</w:t>
                  </w:r>
                </w:p>
              </w:tc>
            </w:tr>
            <w:tr w:rsidR="004D2C01" w:rsidRPr="004D2C01" w:rsidTr="00A876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D2C01">
                    <w:rPr>
                      <w:rFonts w:ascii="Times New Roman" w:eastAsia="Times New Roman" w:hAnsi="Times New Roman" w:cs="Times New Roman"/>
                    </w:rPr>
                    <w:t>2.</w:t>
                  </w:r>
                </w:p>
              </w:tc>
              <w:tc>
                <w:tcPr>
                  <w:tcW w:w="71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2C01">
                    <w:rPr>
                      <w:rFonts w:ascii="Times New Roman" w:eastAsia="Times New Roman" w:hAnsi="Times New Roman" w:cs="Times New Roman"/>
                    </w:rPr>
                    <w:t xml:space="preserve">Перемещение задержанных транспортных средств, разрешенная максимальная масса которых превышает 3500 килограммов, в том числе негабаритных транспортных средств, </w:t>
                  </w:r>
                </w:p>
              </w:tc>
            </w:tr>
            <w:tr w:rsidR="004D2C01" w:rsidRPr="004D2C01" w:rsidTr="00A876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D2C01">
                    <w:rPr>
                      <w:rFonts w:ascii="Times New Roman" w:eastAsia="Times New Roman" w:hAnsi="Times New Roman" w:cs="Times New Roman"/>
                    </w:rPr>
                    <w:t>2.1.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>в границах населенного пункта (при нахождении места задержания и специализированной стоянки в границах одного населенного пункта)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6112,0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6356,0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6611,0</w:t>
                  </w:r>
                </w:p>
              </w:tc>
            </w:tr>
            <w:tr w:rsidR="004D2C01" w:rsidRPr="004D2C01" w:rsidTr="00A876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D2C01">
                    <w:rPr>
                      <w:rFonts w:ascii="Times New Roman" w:eastAsia="Times New Roman" w:hAnsi="Times New Roman" w:cs="Times New Roman"/>
                    </w:rPr>
                    <w:t>2.2.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>на расстояние до 20 км (при нахождении места задержания или специализированной стоянки за пределами границ одного населенного пункта)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7995,0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8315,0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8648,0</w:t>
                  </w:r>
                </w:p>
              </w:tc>
            </w:tr>
            <w:tr w:rsidR="004D2C01" w:rsidRPr="004D2C01" w:rsidTr="00A876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D2C01">
                    <w:rPr>
                      <w:rFonts w:ascii="Times New Roman" w:eastAsia="Times New Roman" w:hAnsi="Times New Roman" w:cs="Times New Roman"/>
                    </w:rPr>
                    <w:t>2.3.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>на расстояние до 40 км (при нахождении места задержания или специализированной стоянки за пределами границ одного населенного пункта)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9879,0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10274,0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10685,0</w:t>
                  </w:r>
                </w:p>
              </w:tc>
            </w:tr>
            <w:tr w:rsidR="004D2C01" w:rsidRPr="004D2C01" w:rsidTr="00A876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D2C01">
                    <w:rPr>
                      <w:rFonts w:ascii="Times New Roman" w:eastAsia="Times New Roman" w:hAnsi="Times New Roman" w:cs="Times New Roman"/>
                    </w:rPr>
                    <w:t>2.4.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>на расстояние до 60 км (при нахождении места задержания или специализированной стоянки за пределами границ одного населенного пункта)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11762,0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12232,0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12722,0</w:t>
                  </w:r>
                </w:p>
              </w:tc>
            </w:tr>
            <w:tr w:rsidR="004D2C01" w:rsidRPr="004D2C01" w:rsidTr="00A876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D2C01">
                    <w:rPr>
                      <w:rFonts w:ascii="Times New Roman" w:eastAsia="Times New Roman" w:hAnsi="Times New Roman" w:cs="Times New Roman"/>
                    </w:rPr>
                    <w:t>2.5.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>на расстояние до 80 км (при нахождении места задержания или специализированной стоянки за пределами границ одного населенного пункта)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13645,0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14191,0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14759,0</w:t>
                  </w:r>
                </w:p>
              </w:tc>
            </w:tr>
            <w:tr w:rsidR="004D2C01" w:rsidRPr="004D2C01" w:rsidTr="00A876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D2C01">
                    <w:rPr>
                      <w:rFonts w:ascii="Times New Roman" w:eastAsia="Times New Roman" w:hAnsi="Times New Roman" w:cs="Times New Roman"/>
                    </w:rPr>
                    <w:t>2.6.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 xml:space="preserve">на расстояние более 100 км (при нахождении места </w:t>
                  </w:r>
                  <w:r w:rsidRPr="004D2C01">
                    <w:rPr>
                      <w:rFonts w:ascii="Times New Roman" w:eastAsia="Andale Sans UI" w:hAnsi="Times New Roman" w:cs="Times New Roman"/>
                    </w:rPr>
                    <w:lastRenderedPageBreak/>
                    <w:t>задержания или специализированной стоянки за пределами границ одного населенного пункта)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lastRenderedPageBreak/>
                    <w:t>15529,0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16150,0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16796,0</w:t>
                  </w:r>
                </w:p>
              </w:tc>
            </w:tr>
            <w:tr w:rsidR="004D2C01" w:rsidRPr="004D2C01" w:rsidTr="00A876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76" w:type="dxa"/>
                  <w:gridSpan w:val="4"/>
                  <w:tcBorders>
                    <w:top w:val="single" w:sz="4" w:space="0" w:color="000000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bottom w:val="single" w:sz="4" w:space="0" w:color="auto"/>
                  </w:tcBorders>
                </w:tcPr>
                <w:p w:rsidR="004D2C01" w:rsidRPr="004D2C01" w:rsidRDefault="004D2C01" w:rsidP="004D2C0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4D2C01" w:rsidRPr="004D2C01" w:rsidTr="00A876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>№ п/п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D2C01" w:rsidRPr="004D2C01" w:rsidRDefault="004D2C01" w:rsidP="004D2C0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>Категория транспортного средства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>Начальная максимальная цена стоимости хранения одного транспортного средства, рублей за 1 час хранения, с 01.01.2022 по 31.12.2022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>Начальная максимальная цена стоимости хранения одного транспортного средства, рублей за 1 час хранения, с 01.01.2023 по 31.12.2023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D2C01" w:rsidRPr="004D2C01" w:rsidRDefault="004D2C01" w:rsidP="004D2C0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>Начальная максимальная цена стоимости хранения одного транспортного средства, рублей за 1 час хранения, с 01.01.2024 по 31.12.2024</w:t>
                  </w:r>
                </w:p>
              </w:tc>
            </w:tr>
            <w:tr w:rsidR="004D2C01" w:rsidRPr="004D2C01" w:rsidTr="00A876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>3.</w:t>
                  </w:r>
                </w:p>
              </w:tc>
              <w:tc>
                <w:tcPr>
                  <w:tcW w:w="71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D2C01" w:rsidRPr="004D2C01" w:rsidRDefault="004D2C01" w:rsidP="004D2C0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>Хранение задержанных транспортных средств:</w:t>
                  </w:r>
                </w:p>
              </w:tc>
            </w:tr>
            <w:tr w:rsidR="004D2C01" w:rsidRPr="004D2C01" w:rsidTr="00A876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>3.1.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4D2C01" w:rsidRPr="004D2C01" w:rsidRDefault="004D2C01" w:rsidP="004D2C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>Транспортные средства, разрешенная максимальная масса которых не превышает 3500 килограммов, за исключением негабаритных транспортных средств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44,0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45,0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47,0</w:t>
                  </w:r>
                </w:p>
              </w:tc>
            </w:tr>
            <w:tr w:rsidR="004D2C01" w:rsidRPr="004D2C01" w:rsidTr="00A876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4D2C01" w:rsidRPr="004D2C01" w:rsidRDefault="004D2C01" w:rsidP="004D2C0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>3.2.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4D2C01" w:rsidRPr="004D2C01" w:rsidRDefault="004D2C01" w:rsidP="004D2C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4D2C01">
                    <w:rPr>
                      <w:rFonts w:ascii="Times New Roman" w:eastAsia="Andale Sans UI" w:hAnsi="Times New Roman" w:cs="Times New Roman"/>
                    </w:rPr>
                    <w:t>Транспортные средства, разрешенная максимальная масса которых превышает 3500 килограммов, в том числе негабаритные транспортные средства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97,0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101,0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4D2C01" w:rsidRPr="004D2C01" w:rsidRDefault="004D2C01" w:rsidP="004D2C0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4D2C01">
                    <w:rPr>
                      <w:rFonts w:ascii="Calibri" w:eastAsia="Times New Roman" w:hAnsi="Calibri" w:cs="Calibri"/>
                      <w:szCs w:val="20"/>
                    </w:rPr>
                    <w:t>105,0</w:t>
                  </w:r>
                </w:p>
              </w:tc>
            </w:tr>
          </w:tbl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01" w:rsidRPr="004D2C01" w:rsidTr="00A8764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2.3 Величина понижения цены (шаг аукциона)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C01" w:rsidRPr="004D2C01" w:rsidRDefault="004D2C01" w:rsidP="004D2C01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</w:rPr>
              <w:t>1% от начальной (максимальной) цены аукциона по каждому базовому уровню тарифов по перемещению и хранению задержанных транспортных средств, определённому постановлением департамента государственного регулирования цен и тарифов Костромской области от 21.06.2019 № 19/75</w:t>
            </w:r>
          </w:p>
        </w:tc>
      </w:tr>
      <w:tr w:rsidR="004D2C01" w:rsidRPr="004D2C01" w:rsidTr="00A8764B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 xml:space="preserve">2.4 Срок действия договора 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</w:rPr>
              <w:t>С 01 января 2022 года по 31 декабря 2024 года</w:t>
            </w:r>
          </w:p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4D2C01" w:rsidRPr="004D2C01" w:rsidTr="00A8764B">
        <w:tblPrEx>
          <w:tblCellMar>
            <w:top w:w="0" w:type="dxa"/>
            <w:bottom w:w="0" w:type="dxa"/>
          </w:tblCellMar>
        </w:tblPrEx>
        <w:tc>
          <w:tcPr>
            <w:tcW w:w="105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01" w:rsidRPr="004D2C01" w:rsidRDefault="004D2C01" w:rsidP="004D2C01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>3. Срок, место и порядок предоставления документации об аукционе,</w:t>
            </w:r>
          </w:p>
          <w:p w:rsidR="004D2C01" w:rsidRPr="004D2C01" w:rsidRDefault="004D2C01" w:rsidP="004D2C01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>электронный адрес сайта в сети Интернет, на котором размещена документация об аукционе</w:t>
            </w:r>
          </w:p>
        </w:tc>
      </w:tr>
      <w:tr w:rsidR="004D2C01" w:rsidRPr="004D2C01" w:rsidTr="00A8764B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>3.1. Срок предоставления документации об аукционе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01" w:rsidRPr="004D2C01" w:rsidRDefault="004D2C01" w:rsidP="004D2C01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</w:rPr>
              <w:t>Документация об аукционе предоставляется в течение двух рабочих дней с даты получения соответствующего заявления</w:t>
            </w:r>
          </w:p>
        </w:tc>
      </w:tr>
      <w:tr w:rsidR="004D2C01" w:rsidRPr="004D2C01" w:rsidTr="00A8764B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>3.2. Место предоставления документации об аукционе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C01" w:rsidRPr="004D2C01" w:rsidRDefault="004D2C01" w:rsidP="004D2C01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</w:rPr>
              <w:t>В письменной форме, в форме электронного документа на магнитных носителях участника аукциона по адресу</w:t>
            </w: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4D2C01">
              <w:rPr>
                <w:rFonts w:ascii="Times New Roman" w:eastAsia="Times New Roman" w:hAnsi="Times New Roman" w:cs="Times New Roman"/>
                <w:bCs/>
              </w:rPr>
              <w:t xml:space="preserve"> 157860, Костромская область, </w:t>
            </w:r>
            <w:proofErr w:type="spellStart"/>
            <w:r w:rsidRPr="004D2C01">
              <w:rPr>
                <w:rFonts w:ascii="Times New Roman" w:eastAsia="Times New Roman" w:hAnsi="Times New Roman" w:cs="Times New Roman"/>
                <w:bCs/>
              </w:rPr>
              <w:t>п.Судиславль</w:t>
            </w:r>
            <w:proofErr w:type="spellEnd"/>
            <w:r w:rsidRPr="004D2C01">
              <w:rPr>
                <w:rFonts w:ascii="Times New Roman" w:eastAsia="Times New Roman" w:hAnsi="Times New Roman" w:cs="Times New Roman"/>
                <w:bCs/>
              </w:rPr>
              <w:t>, ул. Советская, д. 2, 2 этаж</w:t>
            </w:r>
            <w:r w:rsidRPr="004D2C01">
              <w:rPr>
                <w:rFonts w:ascii="Times New Roman" w:eastAsia="Times New Roman" w:hAnsi="Times New Roman" w:cs="Times New Roman"/>
              </w:rPr>
              <w:t>, кабинет отдела экономики и прогнозирования (в рабочие дни с 8-00 до 17-00 (с понедельника по пятницу), перерыв на обед с 12-00 до 13-00).</w:t>
            </w:r>
          </w:p>
          <w:p w:rsidR="004D2C01" w:rsidRPr="004D2C01" w:rsidRDefault="004D2C01" w:rsidP="004D2C01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</w:rPr>
              <w:t>В форме электронного документа по электронной почте: по адресу электронной почты, указанному заявителем.</w:t>
            </w:r>
          </w:p>
        </w:tc>
      </w:tr>
      <w:tr w:rsidR="004D2C01" w:rsidRPr="004D2C01" w:rsidTr="00A8764B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>3.3. Порядок предоставления</w:t>
            </w:r>
          </w:p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>документации об аукционе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C01" w:rsidRPr="004D2C01" w:rsidRDefault="004D2C01" w:rsidP="004D2C01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</w:rPr>
              <w:t xml:space="preserve">Документация об аукционе предоставляется бесплатно в письменной форме, в форме электронного документа на магнитных носителях участника аукциона либо по электронной почте на основании заявления любого заинтересованного лица, поданного в письменной форме (в том числе в форме электронного документа, направленного по электронной почте) по адресу: 157860, Костромская область, </w:t>
            </w:r>
            <w:proofErr w:type="spellStart"/>
            <w:r w:rsidRPr="004D2C01">
              <w:rPr>
                <w:rFonts w:ascii="Times New Roman" w:eastAsia="Times New Roman" w:hAnsi="Times New Roman" w:cs="Times New Roman"/>
              </w:rPr>
              <w:t>п.Судиславль</w:t>
            </w:r>
            <w:proofErr w:type="spellEnd"/>
            <w:r w:rsidRPr="004D2C01">
              <w:rPr>
                <w:rFonts w:ascii="Times New Roman" w:eastAsia="Times New Roman" w:hAnsi="Times New Roman" w:cs="Times New Roman"/>
              </w:rPr>
              <w:t>, ул. Советская, д. 2, 2 этаж,</w:t>
            </w: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D2C01">
              <w:rPr>
                <w:rFonts w:ascii="Times New Roman" w:eastAsia="Times New Roman" w:hAnsi="Times New Roman" w:cs="Times New Roman"/>
              </w:rPr>
              <w:t>кабинет отдела экономики и прогнозирования, адрес электронной почты: sudislavl@adm44.ru.</w:t>
            </w:r>
          </w:p>
          <w:p w:rsidR="004D2C01" w:rsidRPr="004D2C01" w:rsidRDefault="004D2C01" w:rsidP="004D2C01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</w:rPr>
              <w:t>При получении заявителем документации об аукционе по электронной почте организатор аукциона не несёт ответственности за её получение и прочтение.</w:t>
            </w:r>
          </w:p>
        </w:tc>
      </w:tr>
      <w:tr w:rsidR="004D2C01" w:rsidRPr="004D2C01" w:rsidTr="00A8764B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27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3.4. Электронный адрес сайта в сети Интернет, на котором размещена документация об аукционе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</w:rPr>
              <w:t xml:space="preserve">Адрес официального сайта администрации Судиславского муниципального района в информационно-телекоммуникационной сети «Интернет»: </w:t>
            </w:r>
            <w:hyperlink r:id="rId6" w:history="1">
              <w:r w:rsidRPr="004D2C01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http://sudislavladm.ru</w:t>
              </w:r>
            </w:hyperlink>
          </w:p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</w:rPr>
              <w:t>Раздел «Администрация», подраздел «Торги и аукционы»</w:t>
            </w:r>
          </w:p>
        </w:tc>
      </w:tr>
      <w:tr w:rsidR="004D2C01" w:rsidRPr="004D2C01" w:rsidTr="00A8764B">
        <w:tblPrEx>
          <w:tblCellMar>
            <w:top w:w="0" w:type="dxa"/>
            <w:bottom w:w="0" w:type="dxa"/>
          </w:tblCellMar>
        </w:tblPrEx>
        <w:tc>
          <w:tcPr>
            <w:tcW w:w="10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C01" w:rsidRPr="004D2C01" w:rsidRDefault="004D2C01" w:rsidP="004D2C01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>4. Дата, место, и время начала и окончания срока подачи заявок на участие в аукционе,</w:t>
            </w:r>
          </w:p>
          <w:p w:rsidR="004D2C01" w:rsidRPr="004D2C01" w:rsidRDefault="004D2C01" w:rsidP="004D2C01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>начала рассмотрения заявок на участие в аукционе, проведения аукциона</w:t>
            </w:r>
          </w:p>
        </w:tc>
      </w:tr>
      <w:tr w:rsidR="004D2C01" w:rsidRPr="004D2C01" w:rsidTr="00A8764B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>7.1. Дата, время и место начала подачи заявок на участие в аукционе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</w:rPr>
              <w:t>15 октября 2021 года</w:t>
            </w:r>
            <w:r w:rsidRPr="004D2C01">
              <w:rPr>
                <w:rFonts w:ascii="Times New Roman" w:eastAsia="Times New Roman" w:hAnsi="Times New Roman" w:cs="Times New Roman"/>
              </w:rPr>
              <w:t xml:space="preserve"> с 17 час. 00 мин., в рабочие дни с 8-00 до 17-00 (с понедельника по пятницу), перерыв на обед с 12-00 до 13-00 по адресу: 157860, Костромская область, </w:t>
            </w:r>
            <w:proofErr w:type="spellStart"/>
            <w:r w:rsidRPr="004D2C01">
              <w:rPr>
                <w:rFonts w:ascii="Times New Roman" w:eastAsia="Times New Roman" w:hAnsi="Times New Roman" w:cs="Times New Roman"/>
              </w:rPr>
              <w:t>п.Судиславль</w:t>
            </w:r>
            <w:proofErr w:type="spellEnd"/>
            <w:r w:rsidRPr="004D2C01">
              <w:rPr>
                <w:rFonts w:ascii="Times New Roman" w:eastAsia="Times New Roman" w:hAnsi="Times New Roman" w:cs="Times New Roman"/>
              </w:rPr>
              <w:t>, ул. Советская, д. 2, 2 этаж, кабинет отдела экономики и прогнозирования</w:t>
            </w:r>
          </w:p>
        </w:tc>
      </w:tr>
      <w:tr w:rsidR="004D2C01" w:rsidRPr="004D2C01" w:rsidTr="00A8764B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>7.2. Дата и время окончания срока подачи заявок на участие в аукционе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</w:rPr>
              <w:t xml:space="preserve">16 ноября 2021 года </w:t>
            </w:r>
            <w:r w:rsidRPr="004D2C01">
              <w:rPr>
                <w:rFonts w:ascii="Times New Roman" w:eastAsia="Times New Roman" w:hAnsi="Times New Roman" w:cs="Times New Roman"/>
              </w:rPr>
              <w:t>в 11 час.00 мин.</w:t>
            </w:r>
            <w:r w:rsidRPr="004D2C01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</w:p>
        </w:tc>
      </w:tr>
      <w:tr w:rsidR="004D2C01" w:rsidRPr="004D2C01" w:rsidTr="00A8764B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>7.3. Дата, время и место начала рассмотрения заявок на участие в аукционе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</w:rPr>
              <w:t>16 ноября 2021 года</w:t>
            </w:r>
            <w:r w:rsidRPr="004D2C01">
              <w:rPr>
                <w:rFonts w:ascii="Times New Roman" w:eastAsia="Times New Roman" w:hAnsi="Times New Roman" w:cs="Times New Roman"/>
              </w:rPr>
              <w:t xml:space="preserve"> в 13 часов 00 мин.</w:t>
            </w: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D2C01">
              <w:rPr>
                <w:rFonts w:ascii="Times New Roman" w:eastAsia="Times New Roman" w:hAnsi="Times New Roman" w:cs="Times New Roman"/>
              </w:rPr>
              <w:t xml:space="preserve">(время местное) по адресу: 157860, Костромская область, </w:t>
            </w:r>
            <w:proofErr w:type="spellStart"/>
            <w:r w:rsidRPr="004D2C01">
              <w:rPr>
                <w:rFonts w:ascii="Times New Roman" w:eastAsia="Times New Roman" w:hAnsi="Times New Roman" w:cs="Times New Roman"/>
              </w:rPr>
              <w:t>п.Судиславль</w:t>
            </w:r>
            <w:proofErr w:type="spellEnd"/>
            <w:r w:rsidRPr="004D2C01">
              <w:rPr>
                <w:rFonts w:ascii="Times New Roman" w:eastAsia="Times New Roman" w:hAnsi="Times New Roman" w:cs="Times New Roman"/>
              </w:rPr>
              <w:t xml:space="preserve">, ул. Советская, д. 2, 2 этаж, кабинет первого заместителя главы администрации Судиславского муниципального района </w:t>
            </w:r>
          </w:p>
        </w:tc>
      </w:tr>
      <w:tr w:rsidR="004D2C01" w:rsidRPr="004D2C01" w:rsidTr="00A8764B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>7.4. Дата, время и место окончания рассмотрения заявок на участие в аукционе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</w:rPr>
              <w:t>16 ноября 2021 года</w:t>
            </w:r>
            <w:r w:rsidRPr="004D2C01">
              <w:rPr>
                <w:rFonts w:ascii="Times New Roman" w:eastAsia="Times New Roman" w:hAnsi="Times New Roman" w:cs="Times New Roman"/>
              </w:rPr>
              <w:t xml:space="preserve"> в 16 часов 00 мин. (время местное) по адресу: 157860, Костромская область, </w:t>
            </w:r>
            <w:proofErr w:type="spellStart"/>
            <w:r w:rsidRPr="004D2C01">
              <w:rPr>
                <w:rFonts w:ascii="Times New Roman" w:eastAsia="Times New Roman" w:hAnsi="Times New Roman" w:cs="Times New Roman"/>
              </w:rPr>
              <w:t>п.Судиславль</w:t>
            </w:r>
            <w:proofErr w:type="spellEnd"/>
            <w:r w:rsidRPr="004D2C01">
              <w:rPr>
                <w:rFonts w:ascii="Times New Roman" w:eastAsia="Times New Roman" w:hAnsi="Times New Roman" w:cs="Times New Roman"/>
              </w:rPr>
              <w:t>, ул. Советская, д. 2, 2 этаж, кабинет первого заместителя главы администрации Судиславского муниципального района</w:t>
            </w:r>
          </w:p>
        </w:tc>
      </w:tr>
      <w:tr w:rsidR="004D2C01" w:rsidRPr="004D2C01" w:rsidTr="00A8764B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C01" w:rsidRPr="004D2C01" w:rsidRDefault="004D2C01" w:rsidP="004D2C01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</w:rPr>
              <w:t>7.5. Дата, время и место проведения аукциона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01" w:rsidRPr="004D2C01" w:rsidRDefault="004D2C01" w:rsidP="004D2C01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2C01">
              <w:rPr>
                <w:rFonts w:ascii="Times New Roman" w:eastAsia="Times New Roman" w:hAnsi="Times New Roman" w:cs="Times New Roman"/>
                <w:b/>
              </w:rPr>
              <w:t>18 ноября 2021 года</w:t>
            </w:r>
            <w:r w:rsidRPr="004D2C01">
              <w:rPr>
                <w:rFonts w:ascii="Times New Roman" w:eastAsia="Times New Roman" w:hAnsi="Times New Roman" w:cs="Times New Roman"/>
              </w:rPr>
              <w:t xml:space="preserve"> в 15 час 00 мин. (время местное), по адресу: 157860, Костромская область, </w:t>
            </w:r>
            <w:proofErr w:type="spellStart"/>
            <w:r w:rsidRPr="004D2C01">
              <w:rPr>
                <w:rFonts w:ascii="Times New Roman" w:eastAsia="Times New Roman" w:hAnsi="Times New Roman" w:cs="Times New Roman"/>
              </w:rPr>
              <w:t>п.Судиславль</w:t>
            </w:r>
            <w:proofErr w:type="spellEnd"/>
            <w:r w:rsidRPr="004D2C01">
              <w:rPr>
                <w:rFonts w:ascii="Times New Roman" w:eastAsia="Times New Roman" w:hAnsi="Times New Roman" w:cs="Times New Roman"/>
              </w:rPr>
              <w:t>, ул. Советская, д. 2, 2 этаж, кабинет первого заместителя главы администрации Судиславского муниципального района</w:t>
            </w:r>
          </w:p>
        </w:tc>
      </w:tr>
    </w:tbl>
    <w:p w:rsidR="004D2C01" w:rsidRDefault="004D2C01" w:rsidP="00AB72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</w:pPr>
    </w:p>
    <w:p w:rsidR="004D2C01" w:rsidRDefault="004D2C01" w:rsidP="00AB72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</w:pPr>
    </w:p>
    <w:p w:rsidR="004D2C01" w:rsidRDefault="004D2C01" w:rsidP="00AB72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</w:pPr>
    </w:p>
    <w:p w:rsidR="004D2C01" w:rsidRDefault="004D2C01" w:rsidP="00AB72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</w:pPr>
    </w:p>
    <w:p w:rsidR="004D2C01" w:rsidRDefault="004D2C01" w:rsidP="00AB72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</w:pPr>
    </w:p>
    <w:p w:rsidR="004D2C01" w:rsidRDefault="004D2C01" w:rsidP="00AB72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</w:pPr>
    </w:p>
    <w:p w:rsidR="004D2C01" w:rsidRDefault="004D2C01" w:rsidP="00AB72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</w:pPr>
    </w:p>
    <w:sectPr w:rsidR="004D2C01" w:rsidSect="004D2C01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6D"/>
    <w:rsid w:val="00002199"/>
    <w:rsid w:val="00024EA1"/>
    <w:rsid w:val="00045AB4"/>
    <w:rsid w:val="00093418"/>
    <w:rsid w:val="000B6DE0"/>
    <w:rsid w:val="000B7C24"/>
    <w:rsid w:val="000E5C82"/>
    <w:rsid w:val="000F116E"/>
    <w:rsid w:val="00104AAC"/>
    <w:rsid w:val="001117CE"/>
    <w:rsid w:val="00147961"/>
    <w:rsid w:val="001516FA"/>
    <w:rsid w:val="001D0C89"/>
    <w:rsid w:val="001D69BD"/>
    <w:rsid w:val="001D7CA4"/>
    <w:rsid w:val="001F1C68"/>
    <w:rsid w:val="001F4CA1"/>
    <w:rsid w:val="00212EA6"/>
    <w:rsid w:val="002541A2"/>
    <w:rsid w:val="00277184"/>
    <w:rsid w:val="002B3F44"/>
    <w:rsid w:val="002D25E7"/>
    <w:rsid w:val="002D7174"/>
    <w:rsid w:val="002E197B"/>
    <w:rsid w:val="002F322F"/>
    <w:rsid w:val="003111B4"/>
    <w:rsid w:val="00317565"/>
    <w:rsid w:val="00317760"/>
    <w:rsid w:val="00401A54"/>
    <w:rsid w:val="0041290E"/>
    <w:rsid w:val="004160CC"/>
    <w:rsid w:val="0041746D"/>
    <w:rsid w:val="00471901"/>
    <w:rsid w:val="004C2895"/>
    <w:rsid w:val="004D2C01"/>
    <w:rsid w:val="004D7494"/>
    <w:rsid w:val="00506465"/>
    <w:rsid w:val="00583F43"/>
    <w:rsid w:val="0061515D"/>
    <w:rsid w:val="00624F26"/>
    <w:rsid w:val="006502FE"/>
    <w:rsid w:val="006713B4"/>
    <w:rsid w:val="006827A2"/>
    <w:rsid w:val="00711031"/>
    <w:rsid w:val="00723EAB"/>
    <w:rsid w:val="00725A9D"/>
    <w:rsid w:val="00751384"/>
    <w:rsid w:val="0075593A"/>
    <w:rsid w:val="007938A6"/>
    <w:rsid w:val="007B0F58"/>
    <w:rsid w:val="007C7032"/>
    <w:rsid w:val="0081558D"/>
    <w:rsid w:val="00823F2F"/>
    <w:rsid w:val="00836313"/>
    <w:rsid w:val="00840270"/>
    <w:rsid w:val="008607BE"/>
    <w:rsid w:val="008B1B4C"/>
    <w:rsid w:val="008B6731"/>
    <w:rsid w:val="008C77C1"/>
    <w:rsid w:val="00917403"/>
    <w:rsid w:val="00920C2D"/>
    <w:rsid w:val="00971603"/>
    <w:rsid w:val="0099384D"/>
    <w:rsid w:val="009D4E19"/>
    <w:rsid w:val="009D769B"/>
    <w:rsid w:val="009E1ABC"/>
    <w:rsid w:val="00A11596"/>
    <w:rsid w:val="00A4690D"/>
    <w:rsid w:val="00AB4DE2"/>
    <w:rsid w:val="00AB6FFE"/>
    <w:rsid w:val="00AB7290"/>
    <w:rsid w:val="00AF3479"/>
    <w:rsid w:val="00B569E4"/>
    <w:rsid w:val="00B8721D"/>
    <w:rsid w:val="00B9494E"/>
    <w:rsid w:val="00BB5CB2"/>
    <w:rsid w:val="00BC69D2"/>
    <w:rsid w:val="00BD5BEA"/>
    <w:rsid w:val="00BE7E65"/>
    <w:rsid w:val="00C12345"/>
    <w:rsid w:val="00C370E5"/>
    <w:rsid w:val="00C4354C"/>
    <w:rsid w:val="00C76E0D"/>
    <w:rsid w:val="00C97270"/>
    <w:rsid w:val="00CD0A49"/>
    <w:rsid w:val="00D073C2"/>
    <w:rsid w:val="00D25704"/>
    <w:rsid w:val="00D52195"/>
    <w:rsid w:val="00D533B9"/>
    <w:rsid w:val="00DB14AF"/>
    <w:rsid w:val="00DD460E"/>
    <w:rsid w:val="00DE3F1C"/>
    <w:rsid w:val="00DF316C"/>
    <w:rsid w:val="00E06600"/>
    <w:rsid w:val="00E15B0D"/>
    <w:rsid w:val="00E21735"/>
    <w:rsid w:val="00E422FE"/>
    <w:rsid w:val="00E45317"/>
    <w:rsid w:val="00E56C49"/>
    <w:rsid w:val="00EF12A2"/>
    <w:rsid w:val="00EF2EF8"/>
    <w:rsid w:val="00F4455A"/>
    <w:rsid w:val="00F465FF"/>
    <w:rsid w:val="00F81D69"/>
    <w:rsid w:val="00FC7317"/>
    <w:rsid w:val="00F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F51FC-7CF2-496D-90C7-204423A2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D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34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D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76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D3D7DB"/>
                            <w:left w:val="single" w:sz="12" w:space="0" w:color="D3D7DB"/>
                            <w:bottom w:val="single" w:sz="12" w:space="0" w:color="D3D7DB"/>
                            <w:right w:val="single" w:sz="12" w:space="0" w:color="D3D7DB"/>
                          </w:divBdr>
                        </w:div>
                        <w:div w:id="468046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D3D7DB"/>
                            <w:left w:val="single" w:sz="12" w:space="0" w:color="D3D7DB"/>
                            <w:bottom w:val="single" w:sz="12" w:space="0" w:color="D3D7DB"/>
                            <w:right w:val="single" w:sz="12" w:space="0" w:color="D3D7DB"/>
                          </w:divBdr>
                          <w:divsChild>
                            <w:div w:id="15662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3509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D3D7DB"/>
                            <w:left w:val="single" w:sz="12" w:space="0" w:color="D3D7DB"/>
                            <w:bottom w:val="single" w:sz="12" w:space="0" w:color="D3D7DB"/>
                            <w:right w:val="single" w:sz="12" w:space="0" w:color="D3D7DB"/>
                          </w:divBdr>
                          <w:divsChild>
                            <w:div w:id="10940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739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D3D7DB"/>
                            <w:left w:val="single" w:sz="12" w:space="0" w:color="D3D7DB"/>
                            <w:bottom w:val="single" w:sz="12" w:space="0" w:color="D3D7DB"/>
                            <w:right w:val="single" w:sz="12" w:space="0" w:color="D3D7D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udislavladm.ru" TargetMode="External"/><Relationship Id="rId5" Type="http://schemas.openxmlformats.org/officeDocument/2006/relationships/hyperlink" Target="mailto:sudislavl@adm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6FD0-3B9D-4A21-A95B-4C1090E7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adma</cp:lastModifiedBy>
  <cp:revision>113</cp:revision>
  <cp:lastPrinted>2019-08-19T12:30:00Z</cp:lastPrinted>
  <dcterms:created xsi:type="dcterms:W3CDTF">2018-10-25T08:47:00Z</dcterms:created>
  <dcterms:modified xsi:type="dcterms:W3CDTF">2021-10-15T05:52:00Z</dcterms:modified>
</cp:coreProperties>
</file>